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8" w:rsidRDefault="00406598" w:rsidP="00406598">
      <w:pPr>
        <w:spacing w:line="360" w:lineRule="auto"/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406598">
        <w:rPr>
          <w:rFonts w:ascii="宋体" w:hAnsi="宋体" w:cs="宋体" w:hint="eastAsia"/>
          <w:b/>
          <w:bCs/>
          <w:sz w:val="44"/>
          <w:szCs w:val="44"/>
        </w:rPr>
        <w:t>饮水机</w:t>
      </w:r>
      <w:r w:rsidRPr="002032A8">
        <w:rPr>
          <w:rFonts w:ascii="宋体" w:hAnsi="宋体" w:cs="宋体" w:hint="eastAsia"/>
          <w:b/>
          <w:bCs/>
          <w:sz w:val="44"/>
          <w:szCs w:val="44"/>
        </w:rPr>
        <w:t>参数需求</w:t>
      </w:r>
    </w:p>
    <w:p w:rsidR="00406598" w:rsidRPr="00406598" w:rsidRDefault="00406598" w:rsidP="00406598">
      <w:pPr>
        <w:spacing w:line="360" w:lineRule="auto"/>
        <w:rPr>
          <w:rFonts w:ascii="宋体" w:cs="宋体"/>
          <w:sz w:val="28"/>
          <w:szCs w:val="28"/>
        </w:rPr>
      </w:pPr>
      <w:r w:rsidRPr="00406598">
        <w:rPr>
          <w:rFonts w:ascii="宋体" w:hAnsi="宋体" w:cs="宋体" w:hint="eastAsia"/>
          <w:sz w:val="28"/>
          <w:szCs w:val="28"/>
        </w:rPr>
        <w:t>1、功率：2</w:t>
      </w:r>
      <w:r w:rsidRPr="00406598">
        <w:rPr>
          <w:rFonts w:ascii="宋体" w:hAnsi="宋体" w:cs="宋体"/>
          <w:sz w:val="28"/>
          <w:szCs w:val="28"/>
        </w:rPr>
        <w:t xml:space="preserve">KW  </w:t>
      </w:r>
    </w:p>
    <w:p w:rsidR="00406598" w:rsidRPr="00406598" w:rsidRDefault="00406598" w:rsidP="00406598">
      <w:pPr>
        <w:spacing w:line="360" w:lineRule="auto"/>
        <w:rPr>
          <w:rFonts w:ascii="宋体" w:cs="宋体"/>
          <w:sz w:val="28"/>
          <w:szCs w:val="28"/>
        </w:rPr>
      </w:pPr>
      <w:r w:rsidRPr="00406598">
        <w:rPr>
          <w:rFonts w:ascii="宋体" w:hAnsi="宋体" w:cs="宋体" w:hint="eastAsia"/>
          <w:sz w:val="28"/>
          <w:szCs w:val="28"/>
        </w:rPr>
        <w:t>2、开水20升</w:t>
      </w:r>
      <w:r w:rsidRPr="00406598">
        <w:rPr>
          <w:rFonts w:ascii="宋体" w:hAnsi="宋体" w:cs="宋体"/>
          <w:sz w:val="28"/>
          <w:szCs w:val="28"/>
        </w:rPr>
        <w:t>/</w:t>
      </w:r>
      <w:r w:rsidRPr="00406598">
        <w:rPr>
          <w:rFonts w:ascii="宋体" w:hAnsi="宋体" w:cs="宋体" w:hint="eastAsia"/>
          <w:sz w:val="28"/>
          <w:szCs w:val="28"/>
        </w:rPr>
        <w:t>小时：温开水72升</w:t>
      </w:r>
      <w:r w:rsidRPr="00406598">
        <w:rPr>
          <w:rFonts w:ascii="宋体" w:hAnsi="宋体" w:cs="宋体"/>
          <w:sz w:val="28"/>
          <w:szCs w:val="28"/>
        </w:rPr>
        <w:t>/</w:t>
      </w:r>
      <w:r w:rsidRPr="00406598">
        <w:rPr>
          <w:rFonts w:ascii="宋体" w:hAnsi="宋体" w:cs="宋体" w:hint="eastAsia"/>
          <w:sz w:val="28"/>
          <w:szCs w:val="28"/>
        </w:rPr>
        <w:t>小时。</w:t>
      </w:r>
    </w:p>
    <w:p w:rsidR="00406598" w:rsidRPr="00406598" w:rsidRDefault="00406598" w:rsidP="00406598">
      <w:pPr>
        <w:spacing w:line="360" w:lineRule="auto"/>
        <w:rPr>
          <w:rFonts w:ascii="宋体" w:hAnsi="宋体" w:cs="宋体"/>
          <w:sz w:val="28"/>
          <w:szCs w:val="28"/>
        </w:rPr>
      </w:pPr>
      <w:r w:rsidRPr="00406598">
        <w:rPr>
          <w:rFonts w:ascii="宋体" w:hAnsi="宋体" w:cs="宋体" w:hint="eastAsia"/>
          <w:sz w:val="28"/>
          <w:szCs w:val="28"/>
        </w:rPr>
        <w:t>3、出水方式：</w:t>
      </w:r>
      <w:r w:rsidRPr="00406598">
        <w:rPr>
          <w:rFonts w:ascii="宋体" w:hAnsi="宋体" w:cs="宋体"/>
          <w:sz w:val="28"/>
          <w:szCs w:val="28"/>
        </w:rPr>
        <w:t>1</w:t>
      </w:r>
      <w:r w:rsidRPr="00406598">
        <w:rPr>
          <w:rFonts w:ascii="宋体" w:hAnsi="宋体" w:cs="宋体" w:hint="eastAsia"/>
          <w:sz w:val="28"/>
          <w:szCs w:val="28"/>
        </w:rPr>
        <w:t>开水1温水。可供80人使用。开水可加锁。温开水温度可调节。</w:t>
      </w:r>
    </w:p>
    <w:p w:rsidR="00406598" w:rsidRPr="00406598" w:rsidRDefault="00406598" w:rsidP="00406598">
      <w:pPr>
        <w:spacing w:line="360" w:lineRule="auto"/>
        <w:rPr>
          <w:rFonts w:ascii="宋体" w:cs="宋体"/>
          <w:sz w:val="28"/>
          <w:szCs w:val="28"/>
        </w:rPr>
      </w:pPr>
      <w:r w:rsidRPr="00406598">
        <w:rPr>
          <w:rFonts w:ascii="宋体" w:hAnsi="宋体" w:cs="宋体" w:hint="eastAsia"/>
          <w:sz w:val="28"/>
          <w:szCs w:val="28"/>
        </w:rPr>
        <w:t>4、热胆10升，纯水箱15升。</w:t>
      </w:r>
    </w:p>
    <w:p w:rsidR="00406598" w:rsidRPr="00406598" w:rsidRDefault="00406598" w:rsidP="00406598">
      <w:pPr>
        <w:spacing w:line="360" w:lineRule="auto"/>
        <w:ind w:left="280" w:hangingChars="100" w:hanging="280"/>
        <w:rPr>
          <w:sz w:val="28"/>
          <w:szCs w:val="28"/>
        </w:rPr>
      </w:pPr>
      <w:r w:rsidRPr="00406598">
        <w:rPr>
          <w:rFonts w:ascii="宋体" w:hAnsi="宋体" w:cs="宋体" w:hint="eastAsia"/>
          <w:sz w:val="28"/>
          <w:szCs w:val="28"/>
        </w:rPr>
        <w:t>5、</w:t>
      </w:r>
      <w:r w:rsidRPr="00406598">
        <w:rPr>
          <w:rFonts w:hint="eastAsia"/>
          <w:sz w:val="28"/>
          <w:szCs w:val="28"/>
        </w:rPr>
        <w:t>过滤系统要求：四级或以上过滤（</w:t>
      </w:r>
      <w:r w:rsidRPr="00406598">
        <w:rPr>
          <w:sz w:val="28"/>
          <w:szCs w:val="28"/>
        </w:rPr>
        <w:t xml:space="preserve"> PP</w:t>
      </w:r>
      <w:r w:rsidRPr="00406598">
        <w:rPr>
          <w:rFonts w:hint="eastAsia"/>
          <w:sz w:val="28"/>
          <w:szCs w:val="28"/>
        </w:rPr>
        <w:t>棉</w:t>
      </w:r>
      <w:r w:rsidRPr="00406598">
        <w:rPr>
          <w:sz w:val="28"/>
          <w:szCs w:val="28"/>
        </w:rPr>
        <w:t>+</w:t>
      </w:r>
      <w:r w:rsidRPr="00406598">
        <w:rPr>
          <w:rFonts w:hint="eastAsia"/>
          <w:sz w:val="28"/>
          <w:szCs w:val="28"/>
        </w:rPr>
        <w:t>活性炭</w:t>
      </w:r>
      <w:r w:rsidRPr="00406598">
        <w:rPr>
          <w:sz w:val="28"/>
          <w:szCs w:val="28"/>
        </w:rPr>
        <w:t>+400G</w:t>
      </w:r>
      <w:r w:rsidRPr="00406598">
        <w:rPr>
          <w:rFonts w:hint="eastAsia"/>
          <w:sz w:val="28"/>
          <w:szCs w:val="28"/>
        </w:rPr>
        <w:t>反渗透膜</w:t>
      </w:r>
      <w:r w:rsidRPr="00406598">
        <w:rPr>
          <w:sz w:val="28"/>
          <w:szCs w:val="28"/>
        </w:rPr>
        <w:t>+</w:t>
      </w:r>
      <w:r w:rsidRPr="00406598">
        <w:rPr>
          <w:rFonts w:hint="eastAsia"/>
          <w:sz w:val="28"/>
          <w:szCs w:val="28"/>
        </w:rPr>
        <w:t>活性炭）配置</w:t>
      </w:r>
      <w:r w:rsidRPr="00406598">
        <w:rPr>
          <w:rFonts w:hint="eastAsia"/>
          <w:sz w:val="28"/>
          <w:szCs w:val="28"/>
        </w:rPr>
        <w:t>4</w:t>
      </w:r>
      <w:r w:rsidRPr="00406598">
        <w:rPr>
          <w:sz w:val="28"/>
          <w:szCs w:val="28"/>
        </w:rPr>
        <w:t>G</w:t>
      </w:r>
      <w:r w:rsidRPr="00406598">
        <w:rPr>
          <w:rFonts w:hint="eastAsia"/>
          <w:sz w:val="28"/>
          <w:szCs w:val="28"/>
        </w:rPr>
        <w:t>压力桶，储水箱配置紫外线杀菌系统，出水水质达到国家标准。</w:t>
      </w:r>
    </w:p>
    <w:p w:rsidR="00406598" w:rsidRPr="00406598" w:rsidRDefault="00406598" w:rsidP="00406598">
      <w:pPr>
        <w:spacing w:line="360" w:lineRule="auto"/>
        <w:ind w:left="420" w:hangingChars="150" w:hanging="420"/>
        <w:rPr>
          <w:sz w:val="28"/>
          <w:szCs w:val="28"/>
        </w:rPr>
      </w:pPr>
      <w:r w:rsidRPr="00406598">
        <w:rPr>
          <w:rFonts w:hint="eastAsia"/>
          <w:sz w:val="28"/>
          <w:szCs w:val="28"/>
        </w:rPr>
        <w:t>6</w:t>
      </w:r>
      <w:r w:rsidRPr="00406598">
        <w:rPr>
          <w:rFonts w:hint="eastAsia"/>
          <w:sz w:val="28"/>
          <w:szCs w:val="28"/>
        </w:rPr>
        <w:t>、机箱：机箱采用喷涂镀锌板加工艺不锈钢板，厚度</w:t>
      </w:r>
      <w:r w:rsidRPr="00406598">
        <w:rPr>
          <w:sz w:val="28"/>
          <w:szCs w:val="28"/>
        </w:rPr>
        <w:t>1.0mm</w:t>
      </w:r>
      <w:r w:rsidRPr="00406598">
        <w:rPr>
          <w:rFonts w:hint="eastAsia"/>
          <w:sz w:val="28"/>
          <w:szCs w:val="28"/>
        </w:rPr>
        <w:t>；水槽：采用</w:t>
      </w:r>
      <w:r w:rsidRPr="00406598">
        <w:rPr>
          <w:sz w:val="28"/>
          <w:szCs w:val="28"/>
        </w:rPr>
        <w:t>304</w:t>
      </w:r>
      <w:r w:rsidRPr="00406598">
        <w:rPr>
          <w:rFonts w:hint="eastAsia"/>
          <w:sz w:val="28"/>
          <w:szCs w:val="28"/>
        </w:rPr>
        <w:t>不锈钢，厚度</w:t>
      </w:r>
      <w:r w:rsidRPr="00406598">
        <w:rPr>
          <w:sz w:val="28"/>
          <w:szCs w:val="28"/>
        </w:rPr>
        <w:t>0.8mm</w:t>
      </w:r>
      <w:r w:rsidRPr="00406598">
        <w:rPr>
          <w:rFonts w:hint="eastAsia"/>
          <w:sz w:val="28"/>
          <w:szCs w:val="28"/>
        </w:rPr>
        <w:t>，防溅水设计；</w:t>
      </w:r>
    </w:p>
    <w:p w:rsidR="00406598" w:rsidRPr="00406598" w:rsidRDefault="00406598" w:rsidP="00406598">
      <w:pPr>
        <w:spacing w:line="360" w:lineRule="auto"/>
        <w:ind w:left="420" w:hangingChars="150" w:hanging="420"/>
        <w:rPr>
          <w:color w:val="000000"/>
          <w:sz w:val="28"/>
          <w:szCs w:val="28"/>
        </w:rPr>
      </w:pPr>
      <w:r w:rsidRPr="00406598">
        <w:rPr>
          <w:rFonts w:hint="eastAsia"/>
          <w:sz w:val="28"/>
          <w:szCs w:val="28"/>
        </w:rPr>
        <w:t>7</w:t>
      </w:r>
      <w:r w:rsidRPr="00406598">
        <w:rPr>
          <w:rFonts w:hint="eastAsia"/>
          <w:sz w:val="28"/>
          <w:szCs w:val="28"/>
        </w:rPr>
        <w:t>、采用热交换技术，</w:t>
      </w:r>
      <w:proofErr w:type="gramStart"/>
      <w:r w:rsidRPr="00406598">
        <w:rPr>
          <w:rFonts w:hint="eastAsia"/>
          <w:sz w:val="28"/>
          <w:szCs w:val="28"/>
        </w:rPr>
        <w:t>内外管均采用</w:t>
      </w:r>
      <w:proofErr w:type="gramEnd"/>
      <w:r w:rsidRPr="00406598">
        <w:rPr>
          <w:sz w:val="28"/>
          <w:szCs w:val="28"/>
        </w:rPr>
        <w:t>304</w:t>
      </w:r>
      <w:r w:rsidRPr="00406598">
        <w:rPr>
          <w:rFonts w:hint="eastAsia"/>
          <w:sz w:val="28"/>
          <w:szCs w:val="28"/>
        </w:rPr>
        <w:t>波纹管；水温调控不得采用原水或经过净化处理的原水和热水直接混合方式。</w:t>
      </w:r>
    </w:p>
    <w:p w:rsidR="00406598" w:rsidRPr="00406598" w:rsidRDefault="00406598" w:rsidP="00406598">
      <w:pPr>
        <w:spacing w:line="360" w:lineRule="auto"/>
        <w:ind w:left="420" w:hangingChars="150" w:hanging="420"/>
        <w:rPr>
          <w:sz w:val="28"/>
          <w:szCs w:val="28"/>
        </w:rPr>
      </w:pPr>
      <w:r w:rsidRPr="00406598">
        <w:rPr>
          <w:rFonts w:hint="eastAsia"/>
          <w:sz w:val="28"/>
          <w:szCs w:val="28"/>
        </w:rPr>
        <w:t>8</w:t>
      </w:r>
      <w:r w:rsidRPr="00406598">
        <w:rPr>
          <w:rFonts w:hint="eastAsia"/>
          <w:sz w:val="28"/>
          <w:szCs w:val="28"/>
        </w:rPr>
        <w:t>、采用智能主控系统，带有日期显示、流量显示、滤芯更换提醒功能、定时开关机功能、温度显示、加热提示、温保提示等数码一体化控制功能。</w:t>
      </w:r>
    </w:p>
    <w:p w:rsidR="00406598" w:rsidRPr="00406598" w:rsidRDefault="00406598" w:rsidP="00406598">
      <w:pPr>
        <w:spacing w:line="360" w:lineRule="auto"/>
        <w:rPr>
          <w:rFonts w:ascii="宋体" w:cs="宋体"/>
          <w:sz w:val="28"/>
          <w:szCs w:val="28"/>
        </w:rPr>
      </w:pPr>
      <w:r w:rsidRPr="00406598">
        <w:rPr>
          <w:rFonts w:ascii="宋体" w:hAnsi="宋体" w:cs="宋体"/>
          <w:sz w:val="28"/>
          <w:szCs w:val="28"/>
        </w:rPr>
        <w:t>9</w:t>
      </w:r>
      <w:r w:rsidRPr="00406598">
        <w:rPr>
          <w:rFonts w:ascii="宋体" w:hAnsi="宋体" w:cs="宋体" w:hint="eastAsia"/>
          <w:sz w:val="28"/>
          <w:szCs w:val="28"/>
        </w:rPr>
        <w:t>、</w:t>
      </w:r>
      <w:r w:rsidRPr="00406598">
        <w:rPr>
          <w:rFonts w:hint="eastAsia"/>
          <w:sz w:val="28"/>
          <w:szCs w:val="28"/>
        </w:rPr>
        <w:t>采用轻触按键开关；</w:t>
      </w:r>
    </w:p>
    <w:p w:rsidR="00000000" w:rsidRPr="00406598" w:rsidRDefault="00406598" w:rsidP="00406598">
      <w:pPr>
        <w:rPr>
          <w:sz w:val="28"/>
          <w:szCs w:val="28"/>
        </w:rPr>
      </w:pPr>
      <w:r w:rsidRPr="00406598">
        <w:rPr>
          <w:rFonts w:ascii="宋体" w:hAnsi="宋体" w:cs="宋体"/>
          <w:sz w:val="28"/>
          <w:szCs w:val="28"/>
        </w:rPr>
        <w:t>1</w:t>
      </w:r>
      <w:r w:rsidRPr="00406598">
        <w:rPr>
          <w:rFonts w:ascii="宋体" w:hAnsi="宋体" w:cs="宋体" w:hint="eastAsia"/>
          <w:sz w:val="28"/>
          <w:szCs w:val="28"/>
        </w:rPr>
        <w:t>0、</w:t>
      </w:r>
      <w:r w:rsidRPr="00406598">
        <w:rPr>
          <w:rStyle w:val="news"/>
          <w:rFonts w:hint="eastAsia"/>
          <w:sz w:val="28"/>
          <w:szCs w:val="28"/>
        </w:rPr>
        <w:t>系统必须具备防干烧，自动防爆功能、防火，防漏电，</w:t>
      </w:r>
      <w:proofErr w:type="gramStart"/>
      <w:r w:rsidRPr="00406598">
        <w:rPr>
          <w:rStyle w:val="news"/>
          <w:rFonts w:hint="eastAsia"/>
          <w:sz w:val="28"/>
          <w:szCs w:val="28"/>
        </w:rPr>
        <w:t>防乱设置</w:t>
      </w:r>
      <w:proofErr w:type="gramEnd"/>
      <w:r w:rsidRPr="00406598">
        <w:rPr>
          <w:rStyle w:val="news"/>
          <w:rFonts w:hint="eastAsia"/>
          <w:sz w:val="28"/>
          <w:szCs w:val="28"/>
        </w:rPr>
        <w:t>，防溢</w:t>
      </w:r>
    </w:p>
    <w:sectPr w:rsidR="00000000" w:rsidRPr="0040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98" w:rsidRDefault="00406598" w:rsidP="00406598">
      <w:r>
        <w:separator/>
      </w:r>
    </w:p>
  </w:endnote>
  <w:endnote w:type="continuationSeparator" w:id="1">
    <w:p w:rsidR="00406598" w:rsidRDefault="00406598" w:rsidP="00406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98" w:rsidRDefault="00406598" w:rsidP="00406598">
      <w:r>
        <w:separator/>
      </w:r>
    </w:p>
  </w:footnote>
  <w:footnote w:type="continuationSeparator" w:id="1">
    <w:p w:rsidR="00406598" w:rsidRDefault="00406598" w:rsidP="00406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598"/>
    <w:rsid w:val="0040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98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5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598"/>
    <w:rPr>
      <w:sz w:val="18"/>
      <w:szCs w:val="18"/>
    </w:rPr>
  </w:style>
  <w:style w:type="character" w:customStyle="1" w:styleId="news">
    <w:name w:val="news"/>
    <w:basedOn w:val="a0"/>
    <w:rsid w:val="004065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lenovo09780</dc:creator>
  <cp:lastModifiedBy>lenovo09780</cp:lastModifiedBy>
  <cp:revision>2</cp:revision>
  <dcterms:created xsi:type="dcterms:W3CDTF">2021-03-11T10:15:00Z</dcterms:created>
  <dcterms:modified xsi:type="dcterms:W3CDTF">2021-03-11T10:15:00Z</dcterms:modified>
</cp:coreProperties>
</file>